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Layout w:type="fixed"/>
        <w:tblLook w:val="0000" w:firstRow="0" w:lastRow="0" w:firstColumn="0" w:lastColumn="0" w:noHBand="0" w:noVBand="0"/>
      </w:tblPr>
      <w:tblGrid>
        <w:gridCol w:w="3077"/>
        <w:gridCol w:w="6279"/>
      </w:tblGrid>
      <w:tr w:rsidR="00E7637A" w:rsidRPr="00E7637A" w:rsidTr="005B1AFE">
        <w:tblPrEx>
          <w:tblCellMar>
            <w:top w:w="0" w:type="dxa"/>
            <w:bottom w:w="0" w:type="dxa"/>
          </w:tblCellMar>
        </w:tblPrEx>
        <w:tc>
          <w:tcPr>
            <w:tcW w:w="3077" w:type="dxa"/>
          </w:tcPr>
          <w:p w:rsidR="00E7637A" w:rsidRPr="00E7637A" w:rsidRDefault="00E7637A" w:rsidP="00E7637A">
            <w:pPr>
              <w:spacing w:after="0" w:line="240" w:lineRule="auto"/>
              <w:jc w:val="center"/>
              <w:rPr>
                <w:rFonts w:eastAsia="Times New Roman" w:cs="Times New Roman"/>
                <w:b/>
                <w:sz w:val="26"/>
                <w:szCs w:val="24"/>
                <w:lang w:val="en-US"/>
              </w:rPr>
            </w:pPr>
            <w:r w:rsidRPr="00E7637A">
              <w:rPr>
                <w:rFonts w:eastAsia="Times New Roman" w:cs="Times New Roman"/>
                <w:b/>
                <w:sz w:val="26"/>
                <w:szCs w:val="24"/>
                <w:lang w:val="en-US"/>
              </w:rPr>
              <w:t>ỦY BAN NHÂN DÂN</w:t>
            </w:r>
          </w:p>
        </w:tc>
        <w:tc>
          <w:tcPr>
            <w:tcW w:w="6279" w:type="dxa"/>
          </w:tcPr>
          <w:p w:rsidR="00E7637A" w:rsidRPr="00E7637A" w:rsidRDefault="00E7637A" w:rsidP="00E7637A">
            <w:pPr>
              <w:spacing w:after="0" w:line="240" w:lineRule="auto"/>
              <w:jc w:val="center"/>
              <w:rPr>
                <w:rFonts w:eastAsia="Times New Roman" w:cs="Times New Roman"/>
                <w:b/>
                <w:sz w:val="26"/>
                <w:szCs w:val="24"/>
                <w:lang w:val="en-US"/>
              </w:rPr>
            </w:pPr>
            <w:r w:rsidRPr="00E7637A">
              <w:rPr>
                <w:rFonts w:eastAsia="Times New Roman" w:cs="Times New Roman"/>
                <w:b/>
                <w:sz w:val="26"/>
                <w:szCs w:val="24"/>
                <w:lang w:val="en-US"/>
              </w:rPr>
              <w:t>CỘNG HÒA XÃ HỘI CHỦ NGHĨA VIỆT NAM</w:t>
            </w:r>
          </w:p>
        </w:tc>
      </w:tr>
      <w:tr w:rsidR="00E7637A" w:rsidRPr="00E7637A" w:rsidTr="005B1AFE">
        <w:tblPrEx>
          <w:tblCellMar>
            <w:top w:w="0" w:type="dxa"/>
            <w:bottom w:w="0" w:type="dxa"/>
          </w:tblCellMar>
        </w:tblPrEx>
        <w:tc>
          <w:tcPr>
            <w:tcW w:w="3077" w:type="dxa"/>
          </w:tcPr>
          <w:p w:rsidR="00E7637A" w:rsidRPr="00E7637A" w:rsidRDefault="00E7637A" w:rsidP="00E7637A">
            <w:pPr>
              <w:spacing w:after="0" w:line="240" w:lineRule="auto"/>
              <w:jc w:val="center"/>
              <w:rPr>
                <w:rFonts w:eastAsia="Times New Roman" w:cs="Times New Roman"/>
                <w:b/>
                <w:sz w:val="26"/>
                <w:szCs w:val="24"/>
                <w:lang w:val="en-US"/>
              </w:rPr>
            </w:pPr>
            <w:r w:rsidRPr="00E7637A">
              <w:rPr>
                <w:rFonts w:eastAsia="Times New Roman" w:cs="Times New Roman"/>
                <w:b/>
                <w:sz w:val="26"/>
                <w:szCs w:val="24"/>
                <w:lang w:val="en-US"/>
              </w:rPr>
              <w:t>TỈNH ĐỒNG THÁP</w:t>
            </w:r>
          </w:p>
        </w:tc>
        <w:tc>
          <w:tcPr>
            <w:tcW w:w="6279" w:type="dxa"/>
          </w:tcPr>
          <w:p w:rsidR="00E7637A" w:rsidRPr="00E7637A" w:rsidRDefault="00E7637A" w:rsidP="00E7637A">
            <w:pPr>
              <w:spacing w:after="0" w:line="240" w:lineRule="auto"/>
              <w:jc w:val="center"/>
              <w:rPr>
                <w:rFonts w:eastAsia="Times New Roman" w:cs="Times New Roman"/>
                <w:b/>
                <w:sz w:val="26"/>
                <w:szCs w:val="24"/>
                <w:lang w:val="en-US"/>
              </w:rPr>
            </w:pPr>
            <w:r w:rsidRPr="00E7637A">
              <w:rPr>
                <w:rFonts w:eastAsia="Times New Roman" w:cs="Times New Roman"/>
                <w:b/>
                <w:sz w:val="26"/>
                <w:szCs w:val="24"/>
                <w:lang w:val="en-US"/>
              </w:rPr>
              <w:t>Độc lập - Tự do - Hạnh phúc</w:t>
            </w:r>
          </w:p>
        </w:tc>
      </w:tr>
      <w:tr w:rsidR="00E7637A" w:rsidRPr="00E7637A" w:rsidTr="005B1AFE">
        <w:tblPrEx>
          <w:tblCellMar>
            <w:top w:w="0" w:type="dxa"/>
            <w:bottom w:w="0" w:type="dxa"/>
          </w:tblCellMar>
        </w:tblPrEx>
        <w:tc>
          <w:tcPr>
            <w:tcW w:w="3077" w:type="dxa"/>
          </w:tcPr>
          <w:p w:rsidR="00E7637A" w:rsidRPr="00E7637A" w:rsidRDefault="00E7637A" w:rsidP="00E7637A">
            <w:pPr>
              <w:keepNext/>
              <w:spacing w:after="0" w:line="240" w:lineRule="auto"/>
              <w:jc w:val="center"/>
              <w:outlineLvl w:val="0"/>
              <w:rPr>
                <w:rFonts w:eastAsia="Times New Roman" w:cs="Times New Roman"/>
                <w:b/>
                <w:bCs/>
                <w:sz w:val="26"/>
                <w:szCs w:val="24"/>
                <w:lang w:val="en-US"/>
              </w:rPr>
            </w:pPr>
            <w:r w:rsidRPr="00E7637A">
              <w:rPr>
                <w:rFonts w:eastAsia="Times New Roman" w:cs="Times New Roman"/>
                <w:b/>
                <w:bCs/>
                <w:noProof/>
                <w:sz w:val="20"/>
                <w:szCs w:val="24"/>
                <w:lang w:eastAsia="en-GB"/>
              </w:rPr>
              <mc:AlternateContent>
                <mc:Choice Requires="wps">
                  <w:drawing>
                    <wp:anchor distT="0" distB="0" distL="114300" distR="114300" simplePos="0" relativeHeight="251659264" behindDoc="0" locked="0" layoutInCell="1" allowOverlap="1">
                      <wp:simplePos x="0" y="0"/>
                      <wp:positionH relativeFrom="column">
                        <wp:posOffset>642620</wp:posOffset>
                      </wp:positionH>
                      <wp:positionV relativeFrom="paragraph">
                        <wp:posOffset>5080</wp:posOffset>
                      </wp:positionV>
                      <wp:extent cx="457200" cy="0"/>
                      <wp:effectExtent l="10160" t="9525" r="8890"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1DBBA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6pt,.4pt" to="86.6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ZAsHA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"/>
                  </w:pict>
                </mc:Fallback>
              </mc:AlternateContent>
            </w:r>
          </w:p>
        </w:tc>
        <w:tc>
          <w:tcPr>
            <w:tcW w:w="6279" w:type="dxa"/>
          </w:tcPr>
          <w:p w:rsidR="00E7637A" w:rsidRPr="00E7637A" w:rsidRDefault="00E7637A" w:rsidP="00E7637A">
            <w:pPr>
              <w:spacing w:after="0" w:line="240" w:lineRule="auto"/>
              <w:jc w:val="center"/>
              <w:rPr>
                <w:rFonts w:eastAsia="Times New Roman" w:cs="Times New Roman"/>
                <w:sz w:val="26"/>
                <w:szCs w:val="24"/>
                <w:lang w:val="en-US"/>
              </w:rPr>
            </w:pPr>
            <w:r w:rsidRPr="00E7637A">
              <w:rPr>
                <w:rFonts w:eastAsia="Times New Roman" w:cs="Times New Roman"/>
                <w:noProof/>
                <w:sz w:val="20"/>
                <w:szCs w:val="24"/>
                <w:lang w:eastAsia="en-GB"/>
              </w:rPr>
              <mc:AlternateContent>
                <mc:Choice Requires="wps">
                  <w:drawing>
                    <wp:anchor distT="0" distB="0" distL="114300" distR="114300" simplePos="0" relativeHeight="251660288" behindDoc="0" locked="0" layoutInCell="1" allowOverlap="1">
                      <wp:simplePos x="0" y="0"/>
                      <wp:positionH relativeFrom="column">
                        <wp:posOffset>939800</wp:posOffset>
                      </wp:positionH>
                      <wp:positionV relativeFrom="paragraph">
                        <wp:posOffset>32385</wp:posOffset>
                      </wp:positionV>
                      <wp:extent cx="1986915" cy="0"/>
                      <wp:effectExtent l="13335" t="8255" r="952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69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EA76C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pt,2.55pt" to="230.4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jjHQ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"/>
                  </w:pict>
                </mc:Fallback>
              </mc:AlternateContent>
            </w:r>
          </w:p>
        </w:tc>
      </w:tr>
      <w:tr w:rsidR="00E7637A" w:rsidRPr="00E7637A" w:rsidTr="005B1AFE">
        <w:tblPrEx>
          <w:tblCellMar>
            <w:top w:w="0" w:type="dxa"/>
            <w:bottom w:w="0" w:type="dxa"/>
          </w:tblCellMar>
        </w:tblPrEx>
        <w:tc>
          <w:tcPr>
            <w:tcW w:w="3077" w:type="dxa"/>
          </w:tcPr>
          <w:p w:rsidR="00E7637A" w:rsidRPr="00E7637A" w:rsidRDefault="00E7637A" w:rsidP="00E7637A">
            <w:pPr>
              <w:keepNext/>
              <w:spacing w:after="0" w:line="240" w:lineRule="auto"/>
              <w:jc w:val="center"/>
              <w:outlineLvl w:val="0"/>
              <w:rPr>
                <w:rFonts w:eastAsia="Times New Roman" w:cs="Times New Roman"/>
                <w:bCs/>
                <w:sz w:val="26"/>
                <w:szCs w:val="26"/>
                <w:lang w:val="en-US"/>
              </w:rPr>
            </w:pPr>
            <w:r w:rsidRPr="00E7637A">
              <w:rPr>
                <w:rFonts w:eastAsia="Times New Roman" w:cs="Times New Roman"/>
                <w:bCs/>
                <w:sz w:val="26"/>
                <w:szCs w:val="26"/>
                <w:lang w:val="en-US"/>
              </w:rPr>
              <w:t>Số:           /QĐ-UBND-HC</w:t>
            </w:r>
          </w:p>
        </w:tc>
        <w:tc>
          <w:tcPr>
            <w:tcW w:w="6279" w:type="dxa"/>
          </w:tcPr>
          <w:p w:rsidR="00E7637A" w:rsidRPr="00E7637A" w:rsidRDefault="00E7637A" w:rsidP="00E7637A">
            <w:pPr>
              <w:keepNext/>
              <w:spacing w:after="0" w:line="240" w:lineRule="auto"/>
              <w:jc w:val="center"/>
              <w:outlineLvl w:val="1"/>
              <w:rPr>
                <w:rFonts w:eastAsia="Times New Roman" w:cs="Times New Roman"/>
                <w:i/>
                <w:iCs/>
                <w:sz w:val="26"/>
                <w:szCs w:val="26"/>
                <w:lang w:val="en-US"/>
              </w:rPr>
            </w:pPr>
            <w:r w:rsidRPr="00E7637A">
              <w:rPr>
                <w:rFonts w:eastAsia="Times New Roman" w:cs="Times New Roman"/>
                <w:i/>
                <w:iCs/>
                <w:sz w:val="26"/>
                <w:szCs w:val="26"/>
                <w:lang w:val="en-US"/>
              </w:rPr>
              <w:t>Đồng Tháp, ngày        tháng 02 năm 2024</w:t>
            </w:r>
          </w:p>
        </w:tc>
      </w:tr>
      <w:tr w:rsidR="00E7637A" w:rsidRPr="00E7637A" w:rsidTr="005B1AFE">
        <w:tblPrEx>
          <w:tblCellMar>
            <w:top w:w="0" w:type="dxa"/>
            <w:bottom w:w="0" w:type="dxa"/>
          </w:tblCellMar>
        </w:tblPrEx>
        <w:tc>
          <w:tcPr>
            <w:tcW w:w="3077" w:type="dxa"/>
          </w:tcPr>
          <w:p w:rsidR="00E7637A" w:rsidRPr="00E7637A" w:rsidRDefault="00E7637A" w:rsidP="00E7637A">
            <w:pPr>
              <w:keepNext/>
              <w:spacing w:after="0" w:line="240" w:lineRule="auto"/>
              <w:jc w:val="center"/>
              <w:outlineLvl w:val="0"/>
              <w:rPr>
                <w:rFonts w:eastAsia="Times New Roman" w:cs="Times New Roman"/>
                <w:b/>
                <w:bCs/>
                <w:sz w:val="26"/>
                <w:szCs w:val="24"/>
                <w:lang w:val="en-US"/>
              </w:rPr>
            </w:pPr>
          </w:p>
        </w:tc>
        <w:tc>
          <w:tcPr>
            <w:tcW w:w="6279" w:type="dxa"/>
          </w:tcPr>
          <w:p w:rsidR="00E7637A" w:rsidRPr="00E7637A" w:rsidRDefault="00E7637A" w:rsidP="00E7637A">
            <w:pPr>
              <w:spacing w:after="0" w:line="240" w:lineRule="auto"/>
              <w:jc w:val="center"/>
              <w:rPr>
                <w:rFonts w:eastAsia="Times New Roman" w:cs="Times New Roman"/>
                <w:sz w:val="26"/>
                <w:szCs w:val="24"/>
                <w:lang w:val="en-US"/>
              </w:rPr>
            </w:pPr>
          </w:p>
        </w:tc>
      </w:tr>
    </w:tbl>
    <w:p w:rsidR="00E7637A" w:rsidRDefault="00E7637A" w:rsidP="00E7637A">
      <w:pPr>
        <w:keepNext/>
        <w:spacing w:after="0" w:line="240" w:lineRule="auto"/>
        <w:jc w:val="center"/>
        <w:outlineLvl w:val="2"/>
        <w:rPr>
          <w:rFonts w:eastAsia="Times New Roman" w:cs="Times New Roman"/>
          <w:b/>
          <w:sz w:val="28"/>
          <w:szCs w:val="24"/>
          <w:lang w:val="en-US"/>
        </w:rPr>
      </w:pPr>
    </w:p>
    <w:p w:rsidR="00E7637A" w:rsidRPr="00E7637A" w:rsidRDefault="00E7637A" w:rsidP="00E7637A">
      <w:pPr>
        <w:keepNext/>
        <w:spacing w:after="0" w:line="240" w:lineRule="auto"/>
        <w:jc w:val="center"/>
        <w:outlineLvl w:val="2"/>
        <w:rPr>
          <w:rFonts w:eastAsia="Times New Roman" w:cs="Times New Roman"/>
          <w:b/>
          <w:sz w:val="28"/>
          <w:szCs w:val="24"/>
          <w:lang w:val="en-US"/>
        </w:rPr>
      </w:pPr>
      <w:r w:rsidRPr="00E7637A">
        <w:rPr>
          <w:rFonts w:eastAsia="Times New Roman" w:cs="Times New Roman"/>
          <w:b/>
          <w:sz w:val="28"/>
          <w:szCs w:val="24"/>
          <w:lang w:val="en-US"/>
        </w:rPr>
        <w:t>QUYẾT ĐỊNH</w:t>
      </w:r>
    </w:p>
    <w:p w:rsidR="00E7637A" w:rsidRPr="00E7637A" w:rsidRDefault="00E7637A" w:rsidP="00E7637A">
      <w:pPr>
        <w:spacing w:after="0" w:line="240" w:lineRule="auto"/>
        <w:ind w:left="374" w:right="442"/>
        <w:jc w:val="center"/>
        <w:rPr>
          <w:rFonts w:ascii="Times New Roman Bold" w:eastAsia="Times New Roman" w:hAnsi="Times New Roman Bold" w:cs="Times New Roman"/>
          <w:b/>
          <w:sz w:val="28"/>
          <w:lang w:val="en-US"/>
        </w:rPr>
      </w:pPr>
      <w:r w:rsidRPr="00E7637A">
        <w:rPr>
          <w:rFonts w:ascii="Times New Roman Bold" w:eastAsia="Times New Roman" w:hAnsi="Times New Roman Bold" w:cs="Times New Roman"/>
          <w:b/>
          <w:sz w:val="28"/>
          <w:szCs w:val="24"/>
          <w:lang w:val="en-US"/>
        </w:rPr>
        <w:t xml:space="preserve">Về việc công bố </w:t>
      </w:r>
      <w:r w:rsidRPr="00E7637A">
        <w:rPr>
          <w:rFonts w:ascii="Times New Roman Bold" w:eastAsia="Times New Roman" w:hAnsi="Times New Roman Bold" w:cs="Times New Roman"/>
          <w:b/>
          <w:sz w:val="28"/>
          <w:lang w:val="vi"/>
        </w:rPr>
        <w:t>kết quả hệ thống hóa văn bản quy phạm pháp luật</w:t>
      </w:r>
      <w:r w:rsidRPr="00E7637A">
        <w:rPr>
          <w:rFonts w:ascii="Times New Roman Bold" w:eastAsia="Times New Roman" w:hAnsi="Times New Roman Bold" w:cs="Times New Roman"/>
          <w:b/>
          <w:sz w:val="28"/>
          <w:lang w:val="en-US"/>
        </w:rPr>
        <w:t xml:space="preserve"> </w:t>
      </w:r>
    </w:p>
    <w:p w:rsidR="00E7637A" w:rsidRPr="00E7637A" w:rsidRDefault="00E7637A" w:rsidP="00E7637A">
      <w:pPr>
        <w:spacing w:after="0" w:line="240" w:lineRule="auto"/>
        <w:ind w:left="374" w:right="442"/>
        <w:jc w:val="center"/>
        <w:rPr>
          <w:rFonts w:ascii="Times New Roman Bold" w:eastAsia="Times New Roman" w:hAnsi="Times New Roman Bold" w:cs="Times New Roman"/>
          <w:b/>
          <w:sz w:val="28"/>
          <w:szCs w:val="28"/>
          <w:lang w:val="en-US"/>
        </w:rPr>
      </w:pPr>
      <w:r w:rsidRPr="00E7637A">
        <w:rPr>
          <w:rFonts w:ascii="Times New Roman Bold" w:eastAsia="Times New Roman" w:hAnsi="Times New Roman Bold" w:cs="Times New Roman"/>
          <w:b/>
          <w:sz w:val="28"/>
          <w:szCs w:val="28"/>
          <w:lang w:val="en-US"/>
        </w:rPr>
        <w:t>do Hội đồng nhân dân và Ủy ban nhân dân Tỉnh ban hành                                                         trong kỳ hệ thống hóa năm 2019 - 2023</w:t>
      </w:r>
    </w:p>
    <w:p w:rsidR="00E7637A" w:rsidRPr="00E7637A" w:rsidRDefault="00E7637A" w:rsidP="00E7637A">
      <w:pPr>
        <w:spacing w:before="120" w:after="120" w:line="360" w:lineRule="auto"/>
        <w:jc w:val="center"/>
        <w:rPr>
          <w:rFonts w:eastAsia="Times New Roman" w:cs="Times New Roman"/>
          <w:b/>
          <w:sz w:val="28"/>
          <w:szCs w:val="24"/>
          <w:lang w:val="en-US"/>
        </w:rPr>
      </w:pPr>
      <w:r w:rsidRPr="00E7637A">
        <w:rPr>
          <w:rFonts w:eastAsia="Times New Roman" w:cs="Times New Roman"/>
          <w:b/>
          <w:noProof/>
          <w:sz w:val="28"/>
          <w:szCs w:val="24"/>
          <w:lang w:eastAsia="en-GB"/>
        </w:rPr>
        <mc:AlternateContent>
          <mc:Choice Requires="wps">
            <w:drawing>
              <wp:anchor distT="0" distB="0" distL="114300" distR="114300" simplePos="0" relativeHeight="251661312" behindDoc="0" locked="0" layoutInCell="1" allowOverlap="1">
                <wp:simplePos x="0" y="0"/>
                <wp:positionH relativeFrom="column">
                  <wp:posOffset>2027394</wp:posOffset>
                </wp:positionH>
                <wp:positionV relativeFrom="paragraph">
                  <wp:posOffset>41275</wp:posOffset>
                </wp:positionV>
                <wp:extent cx="16383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F7F23D" id="_x0000_t32" coordsize="21600,21600" o:spt="32" o:oned="t" path="m,l21600,21600e" filled="f">
                <v:path arrowok="t" fillok="f" o:connecttype="none"/>
                <o:lock v:ext="edit" shapetype="t"/>
              </v:shapetype>
              <v:shape id="Straight Arrow Connector 1" o:spid="_x0000_s1026" type="#_x0000_t32" style="position:absolute;margin-left:159.65pt;margin-top:3.25pt;width:12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"/>
            </w:pict>
          </mc:Fallback>
        </mc:AlternateContent>
      </w:r>
    </w:p>
    <w:p w:rsidR="00E7637A" w:rsidRPr="00E7637A" w:rsidRDefault="00E7637A" w:rsidP="00E7637A">
      <w:pPr>
        <w:spacing w:before="120" w:after="120" w:line="360" w:lineRule="auto"/>
        <w:jc w:val="center"/>
        <w:rPr>
          <w:rFonts w:eastAsia="Times New Roman" w:cs="Times New Roman"/>
          <w:b/>
          <w:sz w:val="28"/>
          <w:szCs w:val="24"/>
          <w:lang w:val="en-US"/>
        </w:rPr>
      </w:pPr>
      <w:r w:rsidRPr="00E7637A">
        <w:rPr>
          <w:rFonts w:eastAsia="Times New Roman" w:cs="Times New Roman"/>
          <w:b/>
          <w:sz w:val="28"/>
          <w:szCs w:val="24"/>
          <w:lang w:val="en-US"/>
        </w:rPr>
        <w:t>CHỦ TỊCH ỦY BAN NHÂN DÂN TỈNH ĐỒNG THÁP</w:t>
      </w:r>
    </w:p>
    <w:p w:rsidR="00E7637A" w:rsidRPr="00E7637A" w:rsidRDefault="00E7637A" w:rsidP="00E7637A">
      <w:pPr>
        <w:spacing w:before="120" w:after="120" w:line="360" w:lineRule="auto"/>
        <w:jc w:val="both"/>
        <w:rPr>
          <w:rFonts w:eastAsia="Times New Roman" w:cs="Times New Roman"/>
          <w:i/>
          <w:spacing w:val="-4"/>
          <w:sz w:val="28"/>
          <w:szCs w:val="28"/>
          <w:lang w:val="en-US"/>
        </w:rPr>
      </w:pPr>
      <w:r w:rsidRPr="00E7637A">
        <w:rPr>
          <w:rFonts w:eastAsia="Times New Roman" w:cs="Times New Roman"/>
          <w:sz w:val="26"/>
          <w:szCs w:val="24"/>
          <w:lang w:val="en-US"/>
        </w:rPr>
        <w:tab/>
      </w:r>
      <w:r w:rsidRPr="00E7637A">
        <w:rPr>
          <w:rFonts w:eastAsia="Times New Roman" w:cs="Times New Roman"/>
          <w:i/>
          <w:spacing w:val="-4"/>
          <w:sz w:val="28"/>
          <w:szCs w:val="28"/>
          <w:lang w:val="en-US"/>
        </w:rPr>
        <w:t>Căn cứ Luật Tổ chức chính quyền địa phương ngày 19 tháng 6 năm 2015;</w:t>
      </w:r>
    </w:p>
    <w:p w:rsidR="00E7637A" w:rsidRPr="00E7637A" w:rsidRDefault="00E7637A" w:rsidP="00E7637A">
      <w:pPr>
        <w:spacing w:before="120" w:after="120" w:line="360" w:lineRule="auto"/>
        <w:jc w:val="both"/>
        <w:rPr>
          <w:rFonts w:eastAsia="Times New Roman" w:cs="Times New Roman"/>
          <w:i/>
          <w:sz w:val="28"/>
          <w:szCs w:val="28"/>
          <w:lang w:val="en-US"/>
        </w:rPr>
      </w:pPr>
      <w:r w:rsidRPr="00E7637A">
        <w:rPr>
          <w:rFonts w:eastAsia="Times New Roman" w:cs="Times New Roman"/>
          <w:i/>
          <w:sz w:val="28"/>
          <w:szCs w:val="28"/>
          <w:lang w:val="en-US"/>
        </w:rPr>
        <w:tab/>
        <w:t>Căn cứ Luật sửa đổi, bổ sung một số điều của Luật Tổ chức Chính phủ và Luật Tổ chức chính quyền địa phương ngày 22 tháng 11 năm 2019;</w:t>
      </w:r>
    </w:p>
    <w:p w:rsidR="00E7637A" w:rsidRPr="00E7637A" w:rsidRDefault="00E7637A" w:rsidP="00E7637A">
      <w:pPr>
        <w:spacing w:before="120" w:after="120" w:line="360" w:lineRule="auto"/>
        <w:jc w:val="both"/>
        <w:rPr>
          <w:rFonts w:eastAsia="Times New Roman" w:cs="Times New Roman"/>
          <w:i/>
          <w:spacing w:val="-6"/>
          <w:sz w:val="28"/>
          <w:szCs w:val="28"/>
          <w:lang w:val="en-US"/>
        </w:rPr>
      </w:pPr>
      <w:r w:rsidRPr="00E7637A">
        <w:rPr>
          <w:rFonts w:eastAsia="Times New Roman" w:cs="Times New Roman"/>
          <w:i/>
          <w:sz w:val="28"/>
          <w:szCs w:val="28"/>
          <w:lang w:val="en-US"/>
        </w:rPr>
        <w:tab/>
      </w:r>
      <w:r w:rsidRPr="00E7637A">
        <w:rPr>
          <w:rFonts w:eastAsia="Times New Roman" w:cs="Times New Roman"/>
          <w:i/>
          <w:spacing w:val="-6"/>
          <w:sz w:val="28"/>
          <w:szCs w:val="28"/>
          <w:lang w:val="en-US"/>
        </w:rPr>
        <w:t>Căn cứ Luật Ban hành văn bản quy phạm pháp luật ngày 22 tháng 6 năm 2015;</w:t>
      </w:r>
    </w:p>
    <w:p w:rsidR="00E7637A" w:rsidRPr="00E7637A" w:rsidRDefault="00E7637A" w:rsidP="00E7637A">
      <w:pPr>
        <w:spacing w:before="120" w:after="120" w:line="360" w:lineRule="auto"/>
        <w:jc w:val="both"/>
        <w:rPr>
          <w:rFonts w:eastAsia="Times New Roman" w:cs="Times New Roman"/>
          <w:i/>
          <w:sz w:val="28"/>
          <w:szCs w:val="28"/>
          <w:lang w:val="en-US"/>
        </w:rPr>
      </w:pPr>
      <w:r w:rsidRPr="00E7637A">
        <w:rPr>
          <w:rFonts w:eastAsia="Times New Roman" w:cs="Times New Roman"/>
          <w:i/>
          <w:sz w:val="28"/>
          <w:szCs w:val="28"/>
          <w:lang w:val="en-US"/>
        </w:rPr>
        <w:tab/>
        <w:t>Căn cứ Luật sửa đổi, bổ sung một số điều của Luật Ban hành văn bản quy phạm pháp luật ngày 18 tháng 6 năm 2020;</w:t>
      </w:r>
    </w:p>
    <w:p w:rsidR="00E7637A" w:rsidRPr="00E7637A" w:rsidRDefault="00E7637A" w:rsidP="00E7637A">
      <w:pPr>
        <w:spacing w:before="120" w:after="120" w:line="360" w:lineRule="auto"/>
        <w:ind w:firstLine="720"/>
        <w:jc w:val="both"/>
        <w:rPr>
          <w:rFonts w:eastAsia="Times New Roman" w:cs="Times New Roman"/>
          <w:i/>
          <w:sz w:val="28"/>
          <w:szCs w:val="28"/>
          <w:lang w:val="en-US"/>
        </w:rPr>
      </w:pPr>
      <w:r w:rsidRPr="00E7637A">
        <w:rPr>
          <w:rFonts w:eastAsia="Times New Roman" w:cs="Times New Roman"/>
          <w:i/>
          <w:sz w:val="28"/>
          <w:szCs w:val="28"/>
          <w:lang w:val="en-US"/>
        </w:rPr>
        <w:t>Căn cứ Nghị định số 34/2016/NĐ-CP ngày 14 tháng 5 năm 2016 của Chính phủ quy định chi tiết một số điều và biện pháp thi hành Luật Ban hành văn bản quy phạm pháp luật;</w:t>
      </w:r>
    </w:p>
    <w:p w:rsidR="00E7637A" w:rsidRPr="00E7637A" w:rsidRDefault="00E7637A" w:rsidP="00E7637A">
      <w:pPr>
        <w:spacing w:before="120" w:after="120" w:line="360" w:lineRule="auto"/>
        <w:ind w:firstLine="720"/>
        <w:jc w:val="both"/>
        <w:rPr>
          <w:rFonts w:eastAsia="Times New Roman" w:cs="Times New Roman"/>
          <w:i/>
          <w:sz w:val="28"/>
          <w:szCs w:val="28"/>
          <w:lang w:val="en-US"/>
        </w:rPr>
      </w:pPr>
      <w:r w:rsidRPr="00E7637A">
        <w:rPr>
          <w:rFonts w:eastAsia="Times New Roman" w:cs="Times New Roman"/>
          <w:i/>
          <w:sz w:val="28"/>
          <w:szCs w:val="28"/>
          <w:lang w:val="en-US"/>
        </w:rPr>
        <w:t>Căn cứ Nghị định số 154/2020/NĐ-CP ngày 31 tháng 12 năm 2020 của Chính phủ về việc sửa đổi, bổ sung một số điều của Nghị định số 34/2016/NĐ-CP ngày 14 tháng 5 năm 2016 của Chính phủ quy định chi tiết một số điều và biện pháp thi hành Luật Ban hành văn bản quy phạm pháp luật;</w:t>
      </w:r>
    </w:p>
    <w:p w:rsidR="00E7637A" w:rsidRPr="00E7637A" w:rsidRDefault="00E7637A" w:rsidP="00E7637A">
      <w:pPr>
        <w:spacing w:before="120" w:after="120" w:line="360" w:lineRule="auto"/>
        <w:ind w:firstLine="720"/>
        <w:jc w:val="both"/>
        <w:rPr>
          <w:rFonts w:eastAsia="Times New Roman" w:cs="Times New Roman"/>
          <w:sz w:val="28"/>
          <w:szCs w:val="28"/>
          <w:lang w:val="en-US"/>
        </w:rPr>
      </w:pPr>
      <w:r w:rsidRPr="00E7637A">
        <w:rPr>
          <w:rFonts w:eastAsia="Times New Roman" w:cs="Times New Roman"/>
          <w:i/>
          <w:sz w:val="28"/>
          <w:szCs w:val="28"/>
          <w:lang w:val="en-US"/>
        </w:rPr>
        <w:t>Theo đề nghị của Giám đốc Sở Tư pháp.</w:t>
      </w:r>
    </w:p>
    <w:p w:rsidR="00E7637A" w:rsidRPr="00E7637A" w:rsidRDefault="00E7637A" w:rsidP="00E7637A">
      <w:pPr>
        <w:spacing w:before="120" w:after="120" w:line="360" w:lineRule="auto"/>
        <w:jc w:val="center"/>
        <w:rPr>
          <w:rFonts w:eastAsia="Times New Roman" w:cs="Times New Roman"/>
          <w:sz w:val="28"/>
          <w:szCs w:val="28"/>
          <w:lang w:val="en-US"/>
        </w:rPr>
      </w:pPr>
      <w:r w:rsidRPr="00E7637A">
        <w:rPr>
          <w:rFonts w:eastAsia="Times New Roman" w:cs="Times New Roman"/>
          <w:b/>
          <w:sz w:val="28"/>
          <w:szCs w:val="28"/>
          <w:lang w:val="en-US"/>
        </w:rPr>
        <w:t>QUYẾT ĐỊNH:</w:t>
      </w:r>
    </w:p>
    <w:p w:rsidR="00E7637A" w:rsidRPr="00E7637A" w:rsidRDefault="00E7637A" w:rsidP="00E7637A">
      <w:pPr>
        <w:spacing w:before="120" w:after="120" w:line="360" w:lineRule="exact"/>
        <w:ind w:firstLine="567"/>
        <w:jc w:val="both"/>
        <w:rPr>
          <w:rFonts w:eastAsia="Times New Roman" w:cs="Times New Roman"/>
          <w:spacing w:val="-4"/>
          <w:sz w:val="28"/>
          <w:szCs w:val="24"/>
          <w:lang w:val="en-US"/>
        </w:rPr>
      </w:pPr>
      <w:r w:rsidRPr="00E7637A">
        <w:rPr>
          <w:rFonts w:eastAsia="Times New Roman" w:cs="Times New Roman"/>
          <w:spacing w:val="-4"/>
          <w:sz w:val="28"/>
          <w:szCs w:val="28"/>
          <w:lang w:val="en-US"/>
        </w:rPr>
        <w:tab/>
      </w:r>
      <w:r w:rsidRPr="00E7637A">
        <w:rPr>
          <w:rFonts w:eastAsia="Times New Roman" w:cs="Times New Roman"/>
          <w:b/>
          <w:spacing w:val="-4"/>
          <w:sz w:val="28"/>
          <w:szCs w:val="28"/>
          <w:lang w:val="en-US"/>
        </w:rPr>
        <w:t>Điều 1.</w:t>
      </w:r>
      <w:r w:rsidRPr="00E7637A">
        <w:rPr>
          <w:rFonts w:eastAsia="Times New Roman" w:cs="Times New Roman"/>
          <w:spacing w:val="-4"/>
          <w:sz w:val="28"/>
          <w:szCs w:val="28"/>
          <w:lang w:val="en-US"/>
        </w:rPr>
        <w:t xml:space="preserve"> Công bố </w:t>
      </w:r>
      <w:r w:rsidRPr="00E7637A">
        <w:rPr>
          <w:rFonts w:eastAsia="Times New Roman" w:cs="Times New Roman"/>
          <w:spacing w:val="-4"/>
          <w:sz w:val="28"/>
          <w:szCs w:val="24"/>
          <w:lang w:val="vi"/>
        </w:rPr>
        <w:t xml:space="preserve">kèm theo Quyết định này kết quả hệ thống hóa văn bản quy phạm pháp luật </w:t>
      </w:r>
      <w:r w:rsidRPr="00E7637A">
        <w:rPr>
          <w:rFonts w:eastAsia="Times New Roman" w:cs="Times New Roman"/>
          <w:spacing w:val="-4"/>
          <w:sz w:val="28"/>
          <w:szCs w:val="28"/>
          <w:lang w:val="en-US"/>
        </w:rPr>
        <w:t>do Hội đồng nhân dân và Ủy ban nhân dân tỉnh Đồng Tháp ban hành</w:t>
      </w:r>
      <w:r w:rsidRPr="00E7637A">
        <w:rPr>
          <w:rFonts w:eastAsia="Times New Roman" w:cs="Times New Roman"/>
          <w:spacing w:val="-4"/>
          <w:sz w:val="28"/>
          <w:szCs w:val="24"/>
          <w:lang w:val="vi"/>
        </w:rPr>
        <w:t xml:space="preserve"> </w:t>
      </w:r>
      <w:r w:rsidRPr="00E7637A">
        <w:rPr>
          <w:rFonts w:eastAsia="Times New Roman" w:cs="Times New Roman"/>
          <w:spacing w:val="-4"/>
          <w:sz w:val="28"/>
          <w:szCs w:val="24"/>
          <w:lang w:val="en-US"/>
        </w:rPr>
        <w:t xml:space="preserve">trong </w:t>
      </w:r>
      <w:r w:rsidRPr="00E7637A">
        <w:rPr>
          <w:rFonts w:eastAsia="Times New Roman" w:cs="Times New Roman"/>
          <w:spacing w:val="-4"/>
          <w:sz w:val="28"/>
          <w:szCs w:val="24"/>
          <w:lang w:val="vi"/>
        </w:rPr>
        <w:t xml:space="preserve">kỳ hệ thống hóa văn bản quy phạm pháp luật </w:t>
      </w:r>
      <w:r w:rsidRPr="00E7637A">
        <w:rPr>
          <w:rFonts w:eastAsia="Times New Roman" w:cs="Times New Roman"/>
          <w:spacing w:val="-4"/>
          <w:sz w:val="28"/>
          <w:szCs w:val="24"/>
          <w:lang w:val="en-US"/>
        </w:rPr>
        <w:t xml:space="preserve">năm </w:t>
      </w:r>
      <w:r w:rsidRPr="00E7637A">
        <w:rPr>
          <w:rFonts w:eastAsia="Times New Roman" w:cs="Times New Roman"/>
          <w:spacing w:val="-4"/>
          <w:sz w:val="28"/>
          <w:szCs w:val="24"/>
          <w:lang w:val="vi"/>
        </w:rPr>
        <w:t>2019 – 2023</w:t>
      </w:r>
      <w:r w:rsidRPr="00E7637A">
        <w:rPr>
          <w:rFonts w:eastAsia="Times New Roman" w:cs="Times New Roman"/>
          <w:spacing w:val="-4"/>
          <w:sz w:val="28"/>
          <w:szCs w:val="24"/>
          <w:lang w:val="vi"/>
        </w:rPr>
        <w:t>, bao gồm</w:t>
      </w:r>
      <w:r w:rsidRPr="00E7637A">
        <w:rPr>
          <w:rFonts w:eastAsia="Times New Roman" w:cs="Times New Roman"/>
          <w:spacing w:val="-4"/>
          <w:sz w:val="28"/>
          <w:szCs w:val="24"/>
          <w:lang w:val="en-US"/>
        </w:rPr>
        <w:t>:</w:t>
      </w:r>
    </w:p>
    <w:p w:rsidR="00E7637A" w:rsidRPr="00E7637A" w:rsidRDefault="00E7637A" w:rsidP="00E7637A">
      <w:pPr>
        <w:widowControl w:val="0"/>
        <w:tabs>
          <w:tab w:val="left" w:pos="1104"/>
        </w:tabs>
        <w:autoSpaceDE w:val="0"/>
        <w:autoSpaceDN w:val="0"/>
        <w:spacing w:before="120" w:after="120" w:line="360" w:lineRule="exact"/>
        <w:ind w:firstLine="709"/>
        <w:jc w:val="both"/>
        <w:rPr>
          <w:rFonts w:eastAsia="Times New Roman" w:cs="Times New Roman"/>
          <w:sz w:val="28"/>
          <w:szCs w:val="28"/>
          <w:lang w:val="en-US"/>
        </w:rPr>
      </w:pPr>
      <w:r w:rsidRPr="00E7637A">
        <w:rPr>
          <w:rFonts w:eastAsia="Times New Roman" w:cs="Times New Roman"/>
          <w:sz w:val="28"/>
          <w:lang w:val="en-US"/>
        </w:rPr>
        <w:t>1</w:t>
      </w:r>
      <w:r w:rsidRPr="00E7637A">
        <w:rPr>
          <w:rFonts w:eastAsia="Times New Roman" w:cs="Times New Roman"/>
          <w:sz w:val="28"/>
          <w:szCs w:val="28"/>
          <w:lang w:val="en-US"/>
        </w:rPr>
        <w:t>. Tập hệ thống hóa văn bản quy phạm ph</w:t>
      </w:r>
      <w:bookmarkStart w:id="0" w:name="_GoBack"/>
      <w:bookmarkEnd w:id="0"/>
      <w:r w:rsidRPr="00E7637A">
        <w:rPr>
          <w:rFonts w:eastAsia="Times New Roman" w:cs="Times New Roman"/>
          <w:sz w:val="28"/>
          <w:szCs w:val="28"/>
          <w:lang w:val="en-US"/>
        </w:rPr>
        <w:t xml:space="preserve">áp luật còn hiệu lực do Hội đồng nhân dân và Ủy ban nhân dân tỉnh Đồng Tháp ban hành trong kỳ hệ thống hóa </w:t>
      </w:r>
      <w:r w:rsidRPr="00E7637A">
        <w:rPr>
          <w:rFonts w:eastAsia="Times New Roman" w:cs="Times New Roman"/>
          <w:sz w:val="28"/>
          <w:szCs w:val="28"/>
          <w:lang w:val="en-US"/>
        </w:rPr>
        <w:lastRenderedPageBreak/>
        <w:t>năm 2019 - 2023 (bản điện tử);</w:t>
      </w:r>
    </w:p>
    <w:p w:rsidR="00E7637A" w:rsidRPr="00E7637A" w:rsidRDefault="00E7637A" w:rsidP="00E7637A">
      <w:pPr>
        <w:widowControl w:val="0"/>
        <w:tabs>
          <w:tab w:val="left" w:pos="1129"/>
        </w:tabs>
        <w:autoSpaceDE w:val="0"/>
        <w:autoSpaceDN w:val="0"/>
        <w:spacing w:before="120" w:after="120" w:line="360" w:lineRule="exact"/>
        <w:ind w:firstLine="709"/>
        <w:jc w:val="both"/>
        <w:rPr>
          <w:rFonts w:eastAsia="Times New Roman" w:cs="Times New Roman"/>
          <w:sz w:val="28"/>
          <w:szCs w:val="28"/>
          <w:lang w:val="en-US"/>
        </w:rPr>
      </w:pPr>
      <w:r w:rsidRPr="00E7637A">
        <w:rPr>
          <w:rFonts w:eastAsia="Times New Roman" w:cs="Times New Roman"/>
          <w:sz w:val="28"/>
          <w:szCs w:val="28"/>
          <w:lang w:val="en-US"/>
        </w:rPr>
        <w:t>2. Danh mục văn bản quy phạm pháp luật còn hiệu lực do Hội đồng nhân dân và Ủy ban nhân dân Tỉnh ban hành trong kỳ hệ thống hóa năm 2019-2023;</w:t>
      </w:r>
    </w:p>
    <w:p w:rsidR="00E7637A" w:rsidRPr="00E7637A" w:rsidRDefault="00E7637A" w:rsidP="00E7637A">
      <w:pPr>
        <w:spacing w:before="120" w:after="120" w:line="360" w:lineRule="exact"/>
        <w:ind w:firstLine="709"/>
        <w:jc w:val="both"/>
        <w:rPr>
          <w:rFonts w:eastAsia="Times New Roman" w:cs="Times New Roman"/>
          <w:spacing w:val="-4"/>
          <w:sz w:val="28"/>
          <w:szCs w:val="28"/>
          <w:lang w:val="en-US"/>
        </w:rPr>
      </w:pPr>
      <w:r w:rsidRPr="00E7637A">
        <w:rPr>
          <w:rFonts w:eastAsia="Times New Roman" w:cs="Times New Roman"/>
          <w:spacing w:val="-4"/>
          <w:sz w:val="28"/>
          <w:szCs w:val="28"/>
          <w:lang w:val="en-US"/>
        </w:rPr>
        <w:t>3. Danh mục văn bản quy phạm pháp luật hết hiệu lực toàn bộ do Hội đồng nhân dân và Ủy ban nhân dân Tỉnh ban hành trong kỳ hệ thống hóa năm 2019-2023;</w:t>
      </w:r>
    </w:p>
    <w:p w:rsidR="00E7637A" w:rsidRPr="00E7637A" w:rsidRDefault="00E7637A" w:rsidP="00E7637A">
      <w:pPr>
        <w:widowControl w:val="0"/>
        <w:tabs>
          <w:tab w:val="left" w:pos="1103"/>
        </w:tabs>
        <w:autoSpaceDE w:val="0"/>
        <w:autoSpaceDN w:val="0"/>
        <w:spacing w:before="120" w:after="120" w:line="360" w:lineRule="exact"/>
        <w:ind w:firstLine="709"/>
        <w:jc w:val="both"/>
        <w:rPr>
          <w:rFonts w:eastAsia="Times New Roman" w:cs="Times New Roman"/>
          <w:spacing w:val="-4"/>
          <w:sz w:val="28"/>
          <w:szCs w:val="28"/>
          <w:lang w:val="en-US"/>
        </w:rPr>
      </w:pPr>
      <w:r w:rsidRPr="00E7637A">
        <w:rPr>
          <w:rFonts w:eastAsia="Times New Roman" w:cs="Times New Roman"/>
          <w:spacing w:val="-4"/>
          <w:sz w:val="28"/>
          <w:szCs w:val="28"/>
          <w:lang w:val="en-US"/>
        </w:rPr>
        <w:t>4. Danh mục văn bản quy phạm pháp luật hết hiệu lực một phần do Hội đồng nhân dân và Ủy ban nhân dân Tỉnh ban hành trong kỳ hệ thống hóa năm 2019-2023;</w:t>
      </w:r>
    </w:p>
    <w:p w:rsidR="00E7637A" w:rsidRPr="00E7637A" w:rsidRDefault="00E7637A" w:rsidP="00E7637A">
      <w:pPr>
        <w:widowControl w:val="0"/>
        <w:tabs>
          <w:tab w:val="left" w:pos="1129"/>
        </w:tabs>
        <w:autoSpaceDE w:val="0"/>
        <w:autoSpaceDN w:val="0"/>
        <w:spacing w:before="120" w:after="120" w:line="360" w:lineRule="exact"/>
        <w:ind w:firstLine="709"/>
        <w:jc w:val="both"/>
        <w:rPr>
          <w:rFonts w:eastAsia="Times New Roman" w:cs="Times New Roman"/>
          <w:sz w:val="28"/>
          <w:lang w:val="vi"/>
        </w:rPr>
      </w:pPr>
      <w:r w:rsidRPr="00E7637A">
        <w:rPr>
          <w:rFonts w:eastAsia="Times New Roman" w:cs="Times New Roman"/>
          <w:sz w:val="28"/>
          <w:lang w:val="en-US"/>
        </w:rPr>
        <w:t xml:space="preserve">5. </w:t>
      </w:r>
      <w:r w:rsidRPr="00E7637A">
        <w:rPr>
          <w:rFonts w:eastAsia="Times New Roman" w:cs="Times New Roman"/>
          <w:sz w:val="28"/>
          <w:lang w:val="vi"/>
        </w:rPr>
        <w:t>Danh mục văn bản quy phạm pháp luật cần sửa đổi, bổ sung, thay thế, bãi bỏ</w:t>
      </w:r>
      <w:r w:rsidRPr="00E7637A">
        <w:rPr>
          <w:rFonts w:eastAsia="Times New Roman" w:cs="Times New Roman"/>
          <w:sz w:val="28"/>
          <w:lang w:val="en-US"/>
        </w:rPr>
        <w:t xml:space="preserve"> do </w:t>
      </w:r>
      <w:r w:rsidRPr="00E7637A">
        <w:rPr>
          <w:rFonts w:eastAsia="Times New Roman" w:cs="Times New Roman"/>
          <w:sz w:val="28"/>
          <w:lang w:val="vi-VN"/>
        </w:rPr>
        <w:t>Hội đồng nhân dân và Ủy ban nhân dân</w:t>
      </w:r>
      <w:r w:rsidRPr="00E7637A">
        <w:rPr>
          <w:rFonts w:eastAsia="Times New Roman" w:cs="Times New Roman"/>
          <w:sz w:val="28"/>
          <w:lang w:val="en-US"/>
        </w:rPr>
        <w:t xml:space="preserve"> Tỉnh ban hành </w:t>
      </w:r>
      <w:r w:rsidRPr="00E7637A">
        <w:rPr>
          <w:rFonts w:eastAsia="Times New Roman" w:cs="Times New Roman"/>
          <w:sz w:val="28"/>
          <w:lang w:val="vi"/>
        </w:rPr>
        <w:t>trong kỳ hệ thống hóa 2019 - 2023.</w:t>
      </w:r>
    </w:p>
    <w:p w:rsidR="00E7637A" w:rsidRPr="00E7637A" w:rsidRDefault="00E7637A" w:rsidP="00E7637A">
      <w:pPr>
        <w:spacing w:before="120" w:after="120" w:line="360" w:lineRule="exact"/>
        <w:ind w:left="102" w:firstLine="607"/>
        <w:jc w:val="both"/>
        <w:rPr>
          <w:rFonts w:eastAsia="Times New Roman" w:cs="Times New Roman"/>
          <w:sz w:val="28"/>
          <w:szCs w:val="28"/>
          <w:lang w:val="en-US"/>
        </w:rPr>
      </w:pPr>
      <w:r w:rsidRPr="00E7637A">
        <w:rPr>
          <w:rFonts w:eastAsia="Times New Roman" w:cs="Times New Roman"/>
          <w:b/>
          <w:sz w:val="28"/>
          <w:szCs w:val="28"/>
          <w:lang w:val="en-US"/>
        </w:rPr>
        <w:t>Điều 2</w:t>
      </w:r>
      <w:r w:rsidRPr="00E7637A">
        <w:rPr>
          <w:rFonts w:eastAsia="Times New Roman" w:cs="Times New Roman"/>
          <w:sz w:val="28"/>
          <w:szCs w:val="28"/>
          <w:lang w:val="en-US"/>
        </w:rPr>
        <w:t xml:space="preserve">. </w:t>
      </w:r>
      <w:r w:rsidRPr="00E7637A">
        <w:rPr>
          <w:rFonts w:eastAsia="Times New Roman" w:cs="Times New Roman"/>
          <w:sz w:val="28"/>
          <w:szCs w:val="28"/>
          <w:lang w:val="vi"/>
        </w:rPr>
        <w:t>Căn cứ kết quả hệ thống hóa văn bản quy phạm pháp luật được công bố tại Điều 1:</w:t>
      </w:r>
    </w:p>
    <w:p w:rsidR="00E7637A" w:rsidRPr="00E7637A" w:rsidRDefault="00E7637A" w:rsidP="00E7637A">
      <w:pPr>
        <w:widowControl w:val="0"/>
        <w:tabs>
          <w:tab w:val="left" w:pos="1090"/>
        </w:tabs>
        <w:autoSpaceDE w:val="0"/>
        <w:autoSpaceDN w:val="0"/>
        <w:spacing w:before="120" w:after="120" w:line="360" w:lineRule="exact"/>
        <w:ind w:firstLine="709"/>
        <w:jc w:val="both"/>
        <w:rPr>
          <w:rFonts w:eastAsia="Times New Roman" w:cs="Times New Roman"/>
          <w:sz w:val="28"/>
          <w:lang w:val="vi"/>
        </w:rPr>
      </w:pPr>
      <w:r w:rsidRPr="00E7637A">
        <w:rPr>
          <w:rFonts w:eastAsia="Times New Roman" w:cs="Times New Roman"/>
          <w:sz w:val="28"/>
          <w:lang w:val="en-US"/>
        </w:rPr>
        <w:t>1. Sở Tư pháp</w:t>
      </w:r>
      <w:r w:rsidRPr="00E7637A">
        <w:rPr>
          <w:rFonts w:eastAsia="Times New Roman" w:cs="Times New Roman"/>
          <w:spacing w:val="-1"/>
          <w:sz w:val="28"/>
          <w:lang w:val="vi"/>
        </w:rPr>
        <w:t xml:space="preserve"> </w:t>
      </w:r>
      <w:r w:rsidRPr="00E7637A">
        <w:rPr>
          <w:rFonts w:eastAsia="Times New Roman" w:cs="Times New Roman"/>
          <w:sz w:val="28"/>
          <w:lang w:val="vi"/>
        </w:rPr>
        <w:t xml:space="preserve">phối hợp với </w:t>
      </w:r>
      <w:r w:rsidRPr="00E7637A">
        <w:rPr>
          <w:rFonts w:eastAsia="Times New Roman" w:cs="Times New Roman"/>
          <w:sz w:val="28"/>
          <w:lang w:val="en-US"/>
        </w:rPr>
        <w:t>Văn phòng Ủy ban nhân dân Tỉnh và</w:t>
      </w:r>
      <w:r w:rsidRPr="00E7637A">
        <w:rPr>
          <w:rFonts w:eastAsia="Times New Roman" w:cs="Times New Roman"/>
          <w:sz w:val="28"/>
          <w:lang w:val="vi"/>
        </w:rPr>
        <w:t xml:space="preserve"> các </w:t>
      </w:r>
      <w:r w:rsidRPr="00E7637A">
        <w:rPr>
          <w:rFonts w:eastAsia="Times New Roman" w:cs="Times New Roman"/>
          <w:sz w:val="28"/>
          <w:lang w:val="en-US"/>
        </w:rPr>
        <w:t>sở, ban, ngành Tỉnh</w:t>
      </w:r>
      <w:r w:rsidRPr="00E7637A">
        <w:rPr>
          <w:rFonts w:eastAsia="Times New Roman" w:cs="Times New Roman"/>
          <w:sz w:val="28"/>
          <w:lang w:val="vi"/>
        </w:rPr>
        <w:t xml:space="preserve"> có liên quan thực hiện việc đăng tải kết quả hệ thống hóa văn bản quy phạm pháp luật trên</w:t>
      </w:r>
      <w:r w:rsidRPr="00E7637A">
        <w:rPr>
          <w:rFonts w:eastAsia="Times New Roman" w:cs="Times New Roman"/>
          <w:spacing w:val="30"/>
          <w:sz w:val="28"/>
          <w:lang w:val="vi"/>
        </w:rPr>
        <w:t xml:space="preserve"> </w:t>
      </w:r>
      <w:r w:rsidRPr="00E7637A">
        <w:rPr>
          <w:rFonts w:eastAsia="Times New Roman" w:cs="Times New Roman"/>
          <w:sz w:val="28"/>
          <w:lang w:val="vi"/>
        </w:rPr>
        <w:t xml:space="preserve">Cổng </w:t>
      </w:r>
      <w:r w:rsidRPr="00E7637A">
        <w:rPr>
          <w:rFonts w:eastAsia="Times New Roman" w:cs="Times New Roman"/>
          <w:sz w:val="28"/>
          <w:lang w:val="en-US"/>
        </w:rPr>
        <w:t>T</w:t>
      </w:r>
      <w:r w:rsidRPr="00E7637A">
        <w:rPr>
          <w:rFonts w:eastAsia="Times New Roman" w:cs="Times New Roman"/>
          <w:sz w:val="28"/>
          <w:lang w:val="vi"/>
        </w:rPr>
        <w:t xml:space="preserve">hông tin điện tử </w:t>
      </w:r>
      <w:r w:rsidRPr="00E7637A">
        <w:rPr>
          <w:rFonts w:eastAsia="Times New Roman" w:cs="Times New Roman"/>
          <w:sz w:val="28"/>
          <w:lang w:val="en-US"/>
        </w:rPr>
        <w:t>Tỉnh</w:t>
      </w:r>
      <w:r w:rsidRPr="00E7637A">
        <w:rPr>
          <w:rFonts w:eastAsia="Times New Roman" w:cs="Times New Roman"/>
          <w:sz w:val="28"/>
          <w:lang w:val="vi"/>
        </w:rPr>
        <w:t>; gửi đăng Công báo</w:t>
      </w:r>
      <w:r w:rsidRPr="00E7637A">
        <w:rPr>
          <w:rFonts w:eastAsia="Times New Roman" w:cs="Times New Roman"/>
          <w:sz w:val="28"/>
          <w:lang w:val="en-US"/>
        </w:rPr>
        <w:t xml:space="preserve"> Tỉnh</w:t>
      </w:r>
      <w:r w:rsidRPr="00E7637A">
        <w:rPr>
          <w:rFonts w:eastAsia="Times New Roman" w:cs="Times New Roman"/>
          <w:sz w:val="28"/>
          <w:lang w:val="vi"/>
        </w:rPr>
        <w:t xml:space="preserve"> Danh mục văn bản hết hiệu lực toàn bộ</w:t>
      </w:r>
      <w:r w:rsidRPr="00E7637A">
        <w:rPr>
          <w:rFonts w:eastAsia="Times New Roman" w:cs="Times New Roman"/>
          <w:sz w:val="28"/>
          <w:lang w:val="en-US"/>
        </w:rPr>
        <w:t xml:space="preserve"> và hết hiệu lực </w:t>
      </w:r>
      <w:r w:rsidRPr="00E7637A">
        <w:rPr>
          <w:rFonts w:eastAsia="Times New Roman" w:cs="Times New Roman"/>
          <w:sz w:val="28"/>
          <w:lang w:val="vi"/>
        </w:rPr>
        <w:t xml:space="preserve">một phần </w:t>
      </w:r>
      <w:r w:rsidRPr="00E7637A">
        <w:rPr>
          <w:rFonts w:eastAsia="Times New Roman" w:cs="Times New Roman"/>
          <w:sz w:val="28"/>
          <w:lang w:val="en-US"/>
        </w:rPr>
        <w:t>do Hội đồng nhân dân và Ủy ban nhân dân Tỉnh ban hành.</w:t>
      </w:r>
    </w:p>
    <w:p w:rsidR="00E7637A" w:rsidRPr="00E7637A" w:rsidRDefault="00E7637A" w:rsidP="00E7637A">
      <w:pPr>
        <w:widowControl w:val="0"/>
        <w:tabs>
          <w:tab w:val="left" w:pos="1097"/>
        </w:tabs>
        <w:autoSpaceDE w:val="0"/>
        <w:autoSpaceDN w:val="0"/>
        <w:spacing w:before="120" w:after="120" w:line="360" w:lineRule="exact"/>
        <w:ind w:firstLine="669"/>
        <w:jc w:val="both"/>
        <w:rPr>
          <w:rFonts w:eastAsia="Times New Roman" w:cs="Times New Roman"/>
          <w:sz w:val="28"/>
          <w:lang w:val="vi"/>
        </w:rPr>
      </w:pPr>
      <w:r w:rsidRPr="00E7637A">
        <w:rPr>
          <w:rFonts w:eastAsia="Times New Roman" w:cs="Times New Roman"/>
          <w:sz w:val="28"/>
          <w:lang w:val="en-US"/>
        </w:rPr>
        <w:t xml:space="preserve">2. </w:t>
      </w:r>
      <w:r w:rsidRPr="00E7637A">
        <w:rPr>
          <w:rFonts w:eastAsia="Times New Roman" w:cs="Times New Roman"/>
          <w:sz w:val="28"/>
          <w:lang w:val="vi"/>
        </w:rPr>
        <w:t xml:space="preserve">Căn cứ Danh mục văn bản tại khoản 5 Điều 1 Quyết định này các </w:t>
      </w:r>
      <w:r w:rsidRPr="00E7637A">
        <w:rPr>
          <w:rFonts w:eastAsia="Times New Roman" w:cs="Times New Roman"/>
          <w:sz w:val="28"/>
          <w:lang w:val="en-US"/>
        </w:rPr>
        <w:t>sở, ban, ngành Tỉnh</w:t>
      </w:r>
      <w:r w:rsidRPr="00E7637A">
        <w:rPr>
          <w:rFonts w:eastAsia="Times New Roman" w:cs="Times New Roman"/>
          <w:sz w:val="28"/>
          <w:lang w:val="vi"/>
        </w:rPr>
        <w:t xml:space="preserve"> có liên quan khẩn trương soạn thảo, tham mưu cơ quan, người có thẩm quyền ban hành văn bản sửa đổi, bổ sung, thay thế, bãi bỏ hoặc ban hành mới văn bản quy phạm pháp luật theo đúng quy định.</w:t>
      </w:r>
    </w:p>
    <w:p w:rsidR="00E7637A" w:rsidRPr="00E7637A" w:rsidRDefault="00E7637A" w:rsidP="00E7637A">
      <w:pPr>
        <w:spacing w:before="120" w:after="120" w:line="360" w:lineRule="exact"/>
        <w:ind w:firstLine="709"/>
        <w:jc w:val="both"/>
        <w:rPr>
          <w:rFonts w:eastAsia="Times New Roman" w:cs="Times New Roman"/>
          <w:sz w:val="28"/>
          <w:lang w:val="en-US"/>
        </w:rPr>
      </w:pPr>
      <w:r w:rsidRPr="00E7637A">
        <w:rPr>
          <w:rFonts w:eastAsia="Times New Roman" w:cs="Times New Roman"/>
          <w:b/>
          <w:sz w:val="28"/>
          <w:szCs w:val="28"/>
          <w:lang w:val="en-US"/>
        </w:rPr>
        <w:t>Điều 3.</w:t>
      </w:r>
      <w:r w:rsidRPr="00E7637A">
        <w:rPr>
          <w:rFonts w:eastAsia="Times New Roman" w:cs="Times New Roman"/>
          <w:sz w:val="28"/>
          <w:szCs w:val="28"/>
          <w:lang w:val="en-US"/>
        </w:rPr>
        <w:t xml:space="preserve"> </w:t>
      </w:r>
      <w:r w:rsidRPr="00E7637A">
        <w:rPr>
          <w:rFonts w:eastAsia="Times New Roman" w:cs="Times New Roman"/>
          <w:sz w:val="28"/>
          <w:lang w:val="vi"/>
        </w:rPr>
        <w:t>Quyết định này có hiệu lực thi hành kể từ ngày ký ban hành</w:t>
      </w:r>
      <w:r>
        <w:rPr>
          <w:rFonts w:eastAsia="Times New Roman" w:cs="Times New Roman"/>
          <w:sz w:val="28"/>
          <w:lang w:val="en-US"/>
        </w:rPr>
        <w:t>.</w:t>
      </w:r>
    </w:p>
    <w:p w:rsidR="00E7637A" w:rsidRDefault="00E7637A" w:rsidP="00E7637A">
      <w:pPr>
        <w:spacing w:before="120" w:after="120" w:line="360" w:lineRule="exact"/>
        <w:ind w:firstLine="709"/>
        <w:jc w:val="both"/>
        <w:rPr>
          <w:rFonts w:eastAsia="Times New Roman" w:cs="Times New Roman"/>
          <w:spacing w:val="-4"/>
          <w:sz w:val="28"/>
          <w:szCs w:val="28"/>
          <w:lang w:val="en-US"/>
        </w:rPr>
      </w:pPr>
      <w:r w:rsidRPr="00E7637A">
        <w:rPr>
          <w:rFonts w:eastAsia="Times New Roman" w:cs="Times New Roman"/>
          <w:b/>
          <w:spacing w:val="-4"/>
          <w:sz w:val="28"/>
          <w:szCs w:val="28"/>
          <w:lang w:val="en-US"/>
        </w:rPr>
        <w:t>Điều 4</w:t>
      </w:r>
      <w:r w:rsidRPr="00E7637A">
        <w:rPr>
          <w:rFonts w:eastAsia="Times New Roman" w:cs="Times New Roman"/>
          <w:spacing w:val="-4"/>
          <w:sz w:val="28"/>
          <w:szCs w:val="28"/>
          <w:lang w:val="en-US"/>
        </w:rPr>
        <w:t xml:space="preserve">. Chánh </w:t>
      </w:r>
      <w:r>
        <w:rPr>
          <w:rFonts w:eastAsia="Times New Roman" w:cs="Times New Roman"/>
          <w:spacing w:val="-4"/>
          <w:sz w:val="28"/>
          <w:szCs w:val="28"/>
          <w:lang w:val="en-US"/>
        </w:rPr>
        <w:t xml:space="preserve">Văn phòng Ủy ban nhân dân Tỉnh; </w:t>
      </w:r>
      <w:r w:rsidRPr="00E7637A">
        <w:rPr>
          <w:rFonts w:eastAsia="Times New Roman" w:cs="Times New Roman"/>
          <w:spacing w:val="-4"/>
          <w:sz w:val="28"/>
          <w:szCs w:val="28"/>
          <w:lang w:val="en-US"/>
        </w:rPr>
        <w:t>Giám đốc Sở T</w:t>
      </w:r>
      <w:r>
        <w:rPr>
          <w:rFonts w:eastAsia="Times New Roman" w:cs="Times New Roman"/>
          <w:spacing w:val="-4"/>
          <w:sz w:val="28"/>
          <w:szCs w:val="28"/>
          <w:lang w:val="en-US"/>
        </w:rPr>
        <w:t xml:space="preserve">ư pháp; </w:t>
      </w:r>
      <w:r w:rsidRPr="00E7637A">
        <w:rPr>
          <w:rFonts w:eastAsia="Times New Roman" w:cs="Times New Roman"/>
          <w:spacing w:val="-4"/>
          <w:sz w:val="28"/>
          <w:szCs w:val="28"/>
          <w:lang w:val="en-US"/>
        </w:rPr>
        <w:t>Thủ trưởng các sở, ban, ngành Tỉnh chịu trách nhiệm thi hành Quyết định này./.</w:t>
      </w:r>
    </w:p>
    <w:p w:rsidR="00E7637A" w:rsidRPr="00E7637A" w:rsidRDefault="00E7637A" w:rsidP="00E7637A">
      <w:pPr>
        <w:spacing w:before="120" w:after="120" w:line="360" w:lineRule="exact"/>
        <w:ind w:firstLine="709"/>
        <w:jc w:val="both"/>
        <w:rPr>
          <w:rFonts w:eastAsia="Times New Roman" w:cs="Times New Roman"/>
          <w:spacing w:val="-4"/>
          <w:sz w:val="28"/>
          <w:szCs w:val="28"/>
          <w:lang w:val="en-US"/>
        </w:rPr>
      </w:pPr>
    </w:p>
    <w:tbl>
      <w:tblPr>
        <w:tblW w:w="9356" w:type="dxa"/>
        <w:tblInd w:w="108" w:type="dxa"/>
        <w:tblLayout w:type="fixed"/>
        <w:tblLook w:val="0000" w:firstRow="0" w:lastRow="0" w:firstColumn="0" w:lastColumn="0" w:noHBand="0" w:noVBand="0"/>
      </w:tblPr>
      <w:tblGrid>
        <w:gridCol w:w="5562"/>
        <w:gridCol w:w="3794"/>
      </w:tblGrid>
      <w:tr w:rsidR="00E7637A" w:rsidRPr="00E7637A" w:rsidTr="00E7637A">
        <w:tblPrEx>
          <w:tblCellMar>
            <w:top w:w="0" w:type="dxa"/>
            <w:bottom w:w="0" w:type="dxa"/>
          </w:tblCellMar>
        </w:tblPrEx>
        <w:tc>
          <w:tcPr>
            <w:tcW w:w="5562" w:type="dxa"/>
          </w:tcPr>
          <w:p w:rsidR="00E7637A" w:rsidRPr="00E7637A" w:rsidRDefault="00E7637A" w:rsidP="00E7637A">
            <w:pPr>
              <w:spacing w:after="0" w:line="240" w:lineRule="auto"/>
              <w:jc w:val="both"/>
              <w:rPr>
                <w:rFonts w:eastAsia="Times New Roman" w:cs="Times New Roman"/>
                <w:i/>
                <w:szCs w:val="24"/>
                <w:lang w:val="en-US"/>
              </w:rPr>
            </w:pPr>
            <w:r w:rsidRPr="00E7637A">
              <w:rPr>
                <w:rFonts w:eastAsia="Times New Roman" w:cs="Times New Roman"/>
                <w:b/>
                <w:i/>
                <w:szCs w:val="24"/>
                <w:lang w:val="en-US"/>
              </w:rPr>
              <w:t>Nơi nhận</w:t>
            </w:r>
            <w:r w:rsidRPr="00E7637A">
              <w:rPr>
                <w:rFonts w:eastAsia="Times New Roman" w:cs="Times New Roman"/>
                <w:i/>
                <w:szCs w:val="24"/>
                <w:lang w:val="en-US"/>
              </w:rPr>
              <w:t>:</w:t>
            </w:r>
          </w:p>
          <w:p w:rsidR="00E7637A" w:rsidRPr="00E7637A" w:rsidRDefault="00E7637A" w:rsidP="00E7637A">
            <w:pPr>
              <w:spacing w:after="0" w:line="240" w:lineRule="auto"/>
              <w:jc w:val="both"/>
              <w:rPr>
                <w:rFonts w:eastAsia="Times New Roman" w:cs="Times New Roman"/>
                <w:sz w:val="22"/>
                <w:szCs w:val="24"/>
                <w:lang w:val="en-US"/>
              </w:rPr>
            </w:pPr>
            <w:r w:rsidRPr="00E7637A">
              <w:rPr>
                <w:rFonts w:eastAsia="Times New Roman" w:cs="Times New Roman"/>
                <w:sz w:val="22"/>
                <w:szCs w:val="24"/>
                <w:lang w:val="en-US"/>
              </w:rPr>
              <w:t>- Như Điều 3;</w:t>
            </w:r>
          </w:p>
          <w:p w:rsidR="00E7637A" w:rsidRPr="00E7637A" w:rsidRDefault="00E7637A" w:rsidP="00E7637A">
            <w:pPr>
              <w:spacing w:after="0" w:line="240" w:lineRule="auto"/>
              <w:jc w:val="both"/>
              <w:rPr>
                <w:rFonts w:eastAsia="Times New Roman" w:cs="Times New Roman"/>
                <w:sz w:val="22"/>
                <w:szCs w:val="24"/>
                <w:lang w:val="en-US"/>
              </w:rPr>
            </w:pPr>
            <w:r w:rsidRPr="00E7637A">
              <w:rPr>
                <w:rFonts w:eastAsia="Times New Roman" w:cs="Times New Roman"/>
                <w:sz w:val="22"/>
                <w:szCs w:val="24"/>
                <w:lang w:val="en-US"/>
              </w:rPr>
              <w:t xml:space="preserve">- Cục Kiểm tra VBQPPL - </w:t>
            </w:r>
            <w:r>
              <w:rPr>
                <w:rFonts w:eastAsia="Times New Roman" w:cs="Times New Roman"/>
                <w:sz w:val="22"/>
                <w:szCs w:val="24"/>
                <w:lang w:val="en-US"/>
              </w:rPr>
              <w:t>BTP</w:t>
            </w:r>
            <w:r w:rsidRPr="00E7637A">
              <w:rPr>
                <w:rFonts w:eastAsia="Times New Roman" w:cs="Times New Roman"/>
                <w:sz w:val="22"/>
                <w:szCs w:val="24"/>
                <w:lang w:val="en-US"/>
              </w:rPr>
              <w:t>;</w:t>
            </w:r>
          </w:p>
          <w:p w:rsidR="00E7637A" w:rsidRPr="00E7637A" w:rsidRDefault="00E7637A" w:rsidP="00E7637A">
            <w:pPr>
              <w:spacing w:after="0" w:line="240" w:lineRule="auto"/>
              <w:jc w:val="both"/>
              <w:rPr>
                <w:rFonts w:eastAsia="Times New Roman" w:cs="Times New Roman"/>
                <w:sz w:val="22"/>
                <w:szCs w:val="24"/>
                <w:lang w:val="en-US"/>
              </w:rPr>
            </w:pPr>
            <w:r w:rsidRPr="00E7637A">
              <w:rPr>
                <w:rFonts w:eastAsia="Times New Roman" w:cs="Times New Roman"/>
                <w:sz w:val="22"/>
                <w:szCs w:val="24"/>
                <w:lang w:val="en-US"/>
              </w:rPr>
              <w:t>- Đoàn ĐBQH Tỉnh;</w:t>
            </w:r>
          </w:p>
          <w:p w:rsidR="00E7637A" w:rsidRPr="00E7637A" w:rsidRDefault="00E7637A" w:rsidP="00E7637A">
            <w:pPr>
              <w:spacing w:after="0" w:line="240" w:lineRule="auto"/>
              <w:jc w:val="both"/>
              <w:rPr>
                <w:rFonts w:eastAsia="Times New Roman" w:cs="Times New Roman"/>
                <w:sz w:val="22"/>
                <w:szCs w:val="24"/>
                <w:lang w:val="en-US"/>
              </w:rPr>
            </w:pPr>
            <w:r w:rsidRPr="00E7637A">
              <w:rPr>
                <w:rFonts w:eastAsia="Times New Roman" w:cs="Times New Roman"/>
                <w:sz w:val="22"/>
                <w:szCs w:val="24"/>
                <w:lang w:val="en-US"/>
              </w:rPr>
              <w:t>- TT/TU;</w:t>
            </w:r>
          </w:p>
          <w:p w:rsidR="00E7637A" w:rsidRPr="00E7637A" w:rsidRDefault="00E7637A" w:rsidP="00E7637A">
            <w:pPr>
              <w:spacing w:after="0" w:line="240" w:lineRule="auto"/>
              <w:jc w:val="both"/>
              <w:rPr>
                <w:rFonts w:eastAsia="Times New Roman" w:cs="Times New Roman"/>
                <w:sz w:val="22"/>
                <w:szCs w:val="24"/>
                <w:lang w:val="en-US"/>
              </w:rPr>
            </w:pPr>
            <w:r w:rsidRPr="00E7637A">
              <w:rPr>
                <w:rFonts w:eastAsia="Times New Roman" w:cs="Times New Roman"/>
                <w:sz w:val="22"/>
                <w:szCs w:val="24"/>
                <w:lang w:val="en-US"/>
              </w:rPr>
              <w:t>- TT/HĐND Tỉnh;</w:t>
            </w:r>
          </w:p>
          <w:p w:rsidR="00E7637A" w:rsidRPr="00E7637A" w:rsidRDefault="00E7637A" w:rsidP="00E7637A">
            <w:pPr>
              <w:spacing w:after="0" w:line="240" w:lineRule="auto"/>
              <w:jc w:val="both"/>
              <w:rPr>
                <w:rFonts w:eastAsia="Times New Roman" w:cs="Times New Roman"/>
                <w:sz w:val="22"/>
                <w:szCs w:val="24"/>
                <w:lang w:val="en-US"/>
              </w:rPr>
            </w:pPr>
            <w:r w:rsidRPr="00E7637A">
              <w:rPr>
                <w:rFonts w:eastAsia="Times New Roman" w:cs="Times New Roman"/>
                <w:sz w:val="22"/>
                <w:szCs w:val="24"/>
                <w:lang w:val="en-US"/>
              </w:rPr>
              <w:t>- CT và các PCT/UBND Tỉnh;</w:t>
            </w:r>
          </w:p>
          <w:p w:rsidR="00E7637A" w:rsidRPr="00E7637A" w:rsidRDefault="00E7637A" w:rsidP="00E7637A">
            <w:pPr>
              <w:spacing w:after="0" w:line="240" w:lineRule="auto"/>
              <w:jc w:val="both"/>
              <w:rPr>
                <w:rFonts w:eastAsia="Times New Roman" w:cs="Times New Roman"/>
                <w:sz w:val="22"/>
                <w:szCs w:val="24"/>
                <w:lang w:val="en-US"/>
              </w:rPr>
            </w:pPr>
            <w:r w:rsidRPr="00E7637A">
              <w:rPr>
                <w:rFonts w:eastAsia="Times New Roman" w:cs="Times New Roman"/>
                <w:sz w:val="22"/>
                <w:szCs w:val="24"/>
                <w:lang w:val="en-US"/>
              </w:rPr>
              <w:t>- Sở Tư pháp;</w:t>
            </w:r>
          </w:p>
          <w:p w:rsidR="00E7637A" w:rsidRPr="00E7637A" w:rsidRDefault="00E7637A" w:rsidP="00E7637A">
            <w:pPr>
              <w:spacing w:after="0" w:line="240" w:lineRule="auto"/>
              <w:jc w:val="both"/>
              <w:rPr>
                <w:rFonts w:eastAsia="Times New Roman" w:cs="Times New Roman"/>
                <w:sz w:val="22"/>
                <w:szCs w:val="24"/>
                <w:lang w:val="en-US"/>
              </w:rPr>
            </w:pPr>
            <w:r>
              <w:rPr>
                <w:rFonts w:eastAsia="Times New Roman" w:cs="Times New Roman"/>
                <w:sz w:val="22"/>
                <w:szCs w:val="24"/>
                <w:lang w:val="en-US"/>
              </w:rPr>
              <w:t>- UBND</w:t>
            </w:r>
            <w:r w:rsidRPr="00E7637A">
              <w:rPr>
                <w:rFonts w:eastAsia="Times New Roman" w:cs="Times New Roman"/>
                <w:sz w:val="22"/>
                <w:szCs w:val="24"/>
                <w:lang w:val="en-US"/>
              </w:rPr>
              <w:t xml:space="preserve"> các huyện, thành phố;</w:t>
            </w:r>
          </w:p>
          <w:p w:rsidR="00E7637A" w:rsidRPr="00E7637A" w:rsidRDefault="00E7637A" w:rsidP="00E7637A">
            <w:pPr>
              <w:spacing w:after="0" w:line="240" w:lineRule="auto"/>
              <w:jc w:val="both"/>
              <w:rPr>
                <w:rFonts w:eastAsia="Times New Roman" w:cs="Times New Roman"/>
                <w:sz w:val="22"/>
                <w:szCs w:val="24"/>
                <w:lang w:val="en-US"/>
              </w:rPr>
            </w:pPr>
            <w:r w:rsidRPr="00E7637A">
              <w:rPr>
                <w:rFonts w:eastAsia="Times New Roman" w:cs="Times New Roman"/>
                <w:sz w:val="22"/>
                <w:szCs w:val="24"/>
                <w:lang w:val="en-US"/>
              </w:rPr>
              <w:t>- Cổng Thông tin điện tử Tỉnh (đăng tải);</w:t>
            </w:r>
          </w:p>
          <w:p w:rsidR="00E7637A" w:rsidRPr="00E7637A" w:rsidRDefault="00E7637A" w:rsidP="00E7637A">
            <w:pPr>
              <w:spacing w:after="0" w:line="240" w:lineRule="auto"/>
              <w:jc w:val="both"/>
              <w:rPr>
                <w:rFonts w:eastAsia="Times New Roman" w:cs="Times New Roman"/>
                <w:sz w:val="22"/>
                <w:szCs w:val="24"/>
                <w:lang w:val="en-US"/>
              </w:rPr>
            </w:pPr>
            <w:r w:rsidRPr="00E7637A">
              <w:rPr>
                <w:rFonts w:eastAsia="Times New Roman" w:cs="Times New Roman"/>
                <w:sz w:val="22"/>
                <w:szCs w:val="24"/>
                <w:lang w:val="en-US"/>
              </w:rPr>
              <w:t>- Công báo Tỉnh (đăng tải);</w:t>
            </w:r>
          </w:p>
          <w:p w:rsidR="00E7637A" w:rsidRPr="00E7637A" w:rsidRDefault="00E7637A" w:rsidP="00E7637A">
            <w:pPr>
              <w:spacing w:after="0" w:line="240" w:lineRule="auto"/>
              <w:jc w:val="both"/>
              <w:rPr>
                <w:rFonts w:eastAsia="Times New Roman" w:cs="Times New Roman"/>
                <w:i/>
                <w:szCs w:val="24"/>
                <w:lang w:val="en-US"/>
              </w:rPr>
            </w:pPr>
            <w:r w:rsidRPr="00E7637A">
              <w:rPr>
                <w:rFonts w:eastAsia="Times New Roman" w:cs="Times New Roman"/>
                <w:sz w:val="22"/>
                <w:szCs w:val="24"/>
                <w:lang w:val="en-US"/>
              </w:rPr>
              <w:t>- Lưu: VT, NC/NCPC (H.Phương).</w:t>
            </w:r>
          </w:p>
        </w:tc>
        <w:tc>
          <w:tcPr>
            <w:tcW w:w="3794" w:type="dxa"/>
          </w:tcPr>
          <w:p w:rsidR="00E7637A" w:rsidRPr="00E7637A" w:rsidRDefault="00E7637A" w:rsidP="00E7637A">
            <w:pPr>
              <w:keepNext/>
              <w:spacing w:after="0" w:line="240" w:lineRule="auto"/>
              <w:jc w:val="center"/>
              <w:outlineLvl w:val="3"/>
              <w:rPr>
                <w:rFonts w:eastAsia="Times New Roman" w:cs="Times New Roman"/>
                <w:b/>
                <w:bCs/>
                <w:sz w:val="26"/>
                <w:szCs w:val="26"/>
                <w:lang w:val="en-US"/>
              </w:rPr>
            </w:pPr>
            <w:r w:rsidRPr="00E7637A">
              <w:rPr>
                <w:rFonts w:eastAsia="Times New Roman" w:cs="Times New Roman"/>
                <w:b/>
                <w:bCs/>
                <w:sz w:val="26"/>
                <w:szCs w:val="26"/>
                <w:lang w:val="en-US"/>
              </w:rPr>
              <w:t>CHỦ TỊCH</w:t>
            </w:r>
          </w:p>
          <w:p w:rsidR="00E7637A" w:rsidRPr="00E7637A" w:rsidRDefault="00E7637A" w:rsidP="00E7637A">
            <w:pPr>
              <w:spacing w:after="0" w:line="240" w:lineRule="auto"/>
              <w:jc w:val="center"/>
              <w:rPr>
                <w:rFonts w:eastAsia="Times New Roman" w:cs="Times New Roman"/>
                <w:b/>
                <w:sz w:val="28"/>
                <w:szCs w:val="28"/>
                <w:lang w:val="en-US"/>
              </w:rPr>
            </w:pPr>
          </w:p>
          <w:p w:rsidR="00E7637A" w:rsidRPr="00E7637A" w:rsidRDefault="00E7637A" w:rsidP="00E7637A">
            <w:pPr>
              <w:spacing w:after="0" w:line="240" w:lineRule="auto"/>
              <w:jc w:val="center"/>
              <w:rPr>
                <w:rFonts w:eastAsia="Times New Roman" w:cs="Times New Roman"/>
                <w:b/>
                <w:sz w:val="28"/>
                <w:szCs w:val="28"/>
                <w:lang w:val="en-US"/>
              </w:rPr>
            </w:pPr>
          </w:p>
          <w:p w:rsidR="00E7637A" w:rsidRPr="00E7637A" w:rsidRDefault="00E7637A" w:rsidP="00E7637A">
            <w:pPr>
              <w:spacing w:after="0" w:line="240" w:lineRule="auto"/>
              <w:jc w:val="center"/>
              <w:rPr>
                <w:rFonts w:eastAsia="Times New Roman" w:cs="Times New Roman"/>
                <w:b/>
                <w:sz w:val="28"/>
                <w:szCs w:val="28"/>
                <w:lang w:val="en-US"/>
              </w:rPr>
            </w:pPr>
          </w:p>
          <w:p w:rsidR="00E7637A" w:rsidRPr="00E7637A" w:rsidRDefault="00E7637A" w:rsidP="00E7637A">
            <w:pPr>
              <w:spacing w:after="0" w:line="240" w:lineRule="auto"/>
              <w:jc w:val="center"/>
              <w:rPr>
                <w:rFonts w:eastAsia="Times New Roman" w:cs="Times New Roman"/>
                <w:b/>
                <w:sz w:val="28"/>
                <w:szCs w:val="28"/>
                <w:lang w:val="en-US"/>
              </w:rPr>
            </w:pPr>
          </w:p>
          <w:p w:rsidR="00E7637A" w:rsidRPr="00E7637A" w:rsidRDefault="00E7637A" w:rsidP="00E7637A">
            <w:pPr>
              <w:spacing w:after="0" w:line="240" w:lineRule="auto"/>
              <w:jc w:val="center"/>
              <w:rPr>
                <w:rFonts w:eastAsia="Times New Roman" w:cs="Times New Roman"/>
                <w:b/>
                <w:sz w:val="28"/>
                <w:szCs w:val="28"/>
                <w:lang w:val="en-US"/>
              </w:rPr>
            </w:pPr>
          </w:p>
          <w:p w:rsidR="00E7637A" w:rsidRPr="00E7637A" w:rsidRDefault="00E7637A" w:rsidP="00E7637A">
            <w:pPr>
              <w:spacing w:after="0" w:line="240" w:lineRule="auto"/>
              <w:rPr>
                <w:rFonts w:eastAsia="Times New Roman" w:cs="Times New Roman"/>
                <w:b/>
                <w:sz w:val="28"/>
                <w:szCs w:val="28"/>
                <w:lang w:val="en-US"/>
              </w:rPr>
            </w:pPr>
          </w:p>
          <w:p w:rsidR="00E7637A" w:rsidRPr="00E7637A" w:rsidRDefault="00E7637A" w:rsidP="00E7637A">
            <w:pPr>
              <w:spacing w:after="0" w:line="240" w:lineRule="auto"/>
              <w:jc w:val="center"/>
              <w:rPr>
                <w:rFonts w:eastAsia="Times New Roman" w:cs="Times New Roman"/>
                <w:szCs w:val="28"/>
                <w:lang w:val="en-US"/>
              </w:rPr>
            </w:pPr>
            <w:r w:rsidRPr="00E7637A">
              <w:rPr>
                <w:rFonts w:eastAsia="Times New Roman" w:cs="Times New Roman"/>
                <w:b/>
                <w:sz w:val="28"/>
                <w:szCs w:val="28"/>
                <w:lang w:val="en-US"/>
              </w:rPr>
              <w:t>Phạm Thiện Nghĩa</w:t>
            </w:r>
          </w:p>
        </w:tc>
      </w:tr>
    </w:tbl>
    <w:p w:rsidR="00660F1A" w:rsidRDefault="00660F1A"/>
    <w:sectPr w:rsidR="00660F1A" w:rsidSect="002A34B5">
      <w:pgSz w:w="11907" w:h="16840" w:code="9"/>
      <w:pgMar w:top="1134" w:right="1134" w:bottom="1134" w:left="1701" w:header="720" w:footer="720" w:gutter="0"/>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3A21CD"/>
    <w:multiLevelType w:val="hybridMultilevel"/>
    <w:tmpl w:val="2F4CF3D8"/>
    <w:lvl w:ilvl="0" w:tplc="6FA6D14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2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37A"/>
    <w:rsid w:val="002A34B5"/>
    <w:rsid w:val="0053602B"/>
    <w:rsid w:val="00660F1A"/>
    <w:rsid w:val="00BD1A86"/>
    <w:rsid w:val="00E763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7D2E3"/>
  <w15:chartTrackingRefBased/>
  <w15:docId w15:val="{F87C939F-A61B-4FE4-BFB6-3913435E4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63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3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532</Words>
  <Characters>3036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cp:lastPrinted>2024-02-28T03:25:00Z</cp:lastPrinted>
  <dcterms:created xsi:type="dcterms:W3CDTF">2024-02-28T03:11:00Z</dcterms:created>
  <dcterms:modified xsi:type="dcterms:W3CDTF">2024-02-29T01:45:00Z</dcterms:modified>
</cp:coreProperties>
</file>